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8A" w:rsidRPr="00C37656" w:rsidRDefault="00FF738A" w:rsidP="00FF738A">
      <w:pPr>
        <w:tabs>
          <w:tab w:val="left" w:pos="8055"/>
        </w:tabs>
        <w:ind w:left="3540" w:firstLine="708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953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0723">
        <w:rPr>
          <w:sz w:val="28"/>
          <w:szCs w:val="28"/>
        </w:rPr>
        <w:t xml:space="preserve">                   </w:t>
      </w:r>
      <w:r w:rsidR="007C10E6">
        <w:rPr>
          <w:sz w:val="28"/>
          <w:szCs w:val="28"/>
        </w:rPr>
        <w:t xml:space="preserve">    </w:t>
      </w:r>
      <w:bookmarkStart w:id="0" w:name="_GoBack"/>
      <w:bookmarkEnd w:id="0"/>
      <w:r w:rsidR="00141086">
        <w:rPr>
          <w:sz w:val="28"/>
          <w:szCs w:val="28"/>
        </w:rPr>
        <w:t xml:space="preserve">                     </w:t>
      </w:r>
      <w:r w:rsidR="007E02F8">
        <w:rPr>
          <w:sz w:val="28"/>
          <w:szCs w:val="28"/>
        </w:rPr>
        <w:t xml:space="preserve"> 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У К Р А Ї Н 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КИЇВСЬКА РАЙОННА В м. ПОЛТАВІ РАДА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E02F8">
        <w:rPr>
          <w:sz w:val="28"/>
          <w:szCs w:val="28"/>
        </w:rPr>
        <w:t>сорок друга</w:t>
      </w:r>
      <w:r>
        <w:rPr>
          <w:sz w:val="28"/>
          <w:szCs w:val="28"/>
        </w:rPr>
        <w:t xml:space="preserve"> сесія сьомого</w:t>
      </w:r>
      <w:r w:rsidRPr="00C37656">
        <w:rPr>
          <w:sz w:val="28"/>
          <w:szCs w:val="28"/>
        </w:rPr>
        <w:t xml:space="preserve"> скликання)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Pr="00C37656" w:rsidRDefault="00FF738A" w:rsidP="00FF738A">
      <w:pPr>
        <w:ind w:firstLine="142"/>
        <w:jc w:val="center"/>
        <w:rPr>
          <w:b/>
          <w:sz w:val="28"/>
          <w:szCs w:val="28"/>
        </w:rPr>
      </w:pPr>
      <w:r w:rsidRPr="00C37656">
        <w:rPr>
          <w:b/>
          <w:sz w:val="28"/>
          <w:szCs w:val="28"/>
        </w:rPr>
        <w:t xml:space="preserve">Р І Ш Е Н </w:t>
      </w:r>
      <w:proofErr w:type="spellStart"/>
      <w:r w:rsidRPr="00C37656">
        <w:rPr>
          <w:b/>
          <w:sz w:val="28"/>
          <w:szCs w:val="28"/>
        </w:rPr>
        <w:t>Н</w:t>
      </w:r>
      <w:proofErr w:type="spellEnd"/>
      <w:r w:rsidRPr="00C37656">
        <w:rPr>
          <w:b/>
          <w:sz w:val="28"/>
          <w:szCs w:val="28"/>
        </w:rPr>
        <w:t xml:space="preserve"> Я</w:t>
      </w:r>
    </w:p>
    <w:p w:rsidR="00FF738A" w:rsidRPr="00C37656" w:rsidRDefault="00FF738A" w:rsidP="00FF738A"/>
    <w:p w:rsidR="00FF738A" w:rsidRPr="00C37656" w:rsidRDefault="00FF738A" w:rsidP="00FF738A">
      <w:pPr>
        <w:rPr>
          <w:sz w:val="28"/>
          <w:szCs w:val="28"/>
        </w:rPr>
      </w:pPr>
      <w:r w:rsidRPr="00C37656">
        <w:rPr>
          <w:sz w:val="28"/>
          <w:szCs w:val="28"/>
        </w:rPr>
        <w:t xml:space="preserve">Від </w:t>
      </w:r>
      <w:r w:rsidR="00A91C8F" w:rsidRPr="00A91C8F">
        <w:rPr>
          <w:sz w:val="28"/>
          <w:szCs w:val="28"/>
          <w:lang w:val="ru-RU"/>
        </w:rPr>
        <w:t xml:space="preserve">19 </w:t>
      </w:r>
      <w:r w:rsidR="00A91C8F">
        <w:rPr>
          <w:sz w:val="28"/>
          <w:szCs w:val="28"/>
        </w:rPr>
        <w:t>лютого</w:t>
      </w:r>
      <w:r w:rsidRPr="00C37656">
        <w:rPr>
          <w:sz w:val="28"/>
          <w:szCs w:val="28"/>
        </w:rPr>
        <w:t xml:space="preserve"> 201</w:t>
      </w:r>
      <w:r w:rsidR="00832D05">
        <w:rPr>
          <w:sz w:val="28"/>
          <w:szCs w:val="28"/>
        </w:rPr>
        <w:t>9</w:t>
      </w:r>
      <w:r w:rsidRPr="00C37656">
        <w:rPr>
          <w:sz w:val="28"/>
          <w:szCs w:val="28"/>
        </w:rPr>
        <w:t xml:space="preserve"> року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Про виконання Програми економічного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і соціального розвитку Київського району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м. Полтави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 201</w:t>
      </w:r>
      <w:r w:rsidR="007E02F8">
        <w:rPr>
          <w:sz w:val="28"/>
          <w:szCs w:val="28"/>
          <w:lang w:val="ru-RU"/>
        </w:rPr>
        <w:t>8</w:t>
      </w:r>
      <w:r w:rsidRPr="00C37656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та затвердження</w:t>
      </w:r>
      <w:r>
        <w:rPr>
          <w:sz w:val="28"/>
          <w:szCs w:val="28"/>
        </w:rPr>
        <w:t xml:space="preserve"> 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відповідної Програми на 201</w:t>
      </w:r>
      <w:r w:rsidR="007E02F8">
        <w:rPr>
          <w:sz w:val="28"/>
          <w:szCs w:val="28"/>
        </w:rPr>
        <w:t>9</w:t>
      </w:r>
      <w:r w:rsidRPr="00C37656">
        <w:rPr>
          <w:sz w:val="28"/>
          <w:szCs w:val="28"/>
        </w:rPr>
        <w:t xml:space="preserve"> рік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</w:p>
    <w:p w:rsidR="00FF738A" w:rsidRPr="00C37656" w:rsidRDefault="00FF738A" w:rsidP="00FF738A">
      <w:pPr>
        <w:ind w:firstLine="720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Відповідно до ст.143 Конституції України, ст.11 Закону України «Про державне прогнозування та розроблення програми економічного і соціального розвитку України», </w:t>
      </w:r>
      <w:r w:rsidRPr="00F23488">
        <w:rPr>
          <w:sz w:val="28"/>
          <w:szCs w:val="28"/>
        </w:rPr>
        <w:t>керуючись п.22 ч.1 ст.26, ч.1 ст.59 Закону України «Про місцеве самоврядування в Україні»,</w:t>
      </w:r>
      <w:r w:rsidRPr="00C37656">
        <w:rPr>
          <w:sz w:val="28"/>
          <w:szCs w:val="28"/>
        </w:rPr>
        <w:t xml:space="preserve"> Київська районна в </w:t>
      </w:r>
      <w:r w:rsidRPr="00317EF9">
        <w:rPr>
          <w:sz w:val="28"/>
          <w:szCs w:val="28"/>
        </w:rPr>
        <w:br/>
      </w:r>
      <w:r w:rsidRPr="00C37656">
        <w:rPr>
          <w:sz w:val="28"/>
          <w:szCs w:val="28"/>
        </w:rPr>
        <w:t>м. Полтаві рада</w:t>
      </w:r>
    </w:p>
    <w:p w:rsidR="00FF738A" w:rsidRPr="00C37656" w:rsidRDefault="00FF738A" w:rsidP="00FF738A">
      <w:pPr>
        <w:ind w:firstLine="709"/>
        <w:jc w:val="both"/>
        <w:rPr>
          <w:sz w:val="28"/>
          <w:szCs w:val="28"/>
        </w:rPr>
      </w:pPr>
    </w:p>
    <w:p w:rsidR="00FF738A" w:rsidRDefault="00FF738A" w:rsidP="00FF738A">
      <w:pPr>
        <w:ind w:firstLine="709"/>
        <w:jc w:val="both"/>
        <w:rPr>
          <w:sz w:val="28"/>
          <w:szCs w:val="28"/>
          <w:lang w:val="en-US"/>
        </w:rPr>
      </w:pPr>
      <w:r w:rsidRPr="00C37656">
        <w:rPr>
          <w:sz w:val="28"/>
          <w:szCs w:val="28"/>
        </w:rPr>
        <w:t>ВИРІШИЛА:</w:t>
      </w:r>
    </w:p>
    <w:p w:rsidR="00FF738A" w:rsidRPr="00317EF9" w:rsidRDefault="00FF738A" w:rsidP="00FF738A">
      <w:pPr>
        <w:ind w:firstLine="709"/>
        <w:jc w:val="both"/>
        <w:rPr>
          <w:sz w:val="28"/>
          <w:szCs w:val="28"/>
          <w:lang w:val="en-US"/>
        </w:rPr>
      </w:pPr>
    </w:p>
    <w:p w:rsidR="00FF738A" w:rsidRPr="00C37656" w:rsidRDefault="00FF738A" w:rsidP="00FF738A">
      <w:pPr>
        <w:numPr>
          <w:ilvl w:val="0"/>
          <w:numId w:val="1"/>
        </w:numPr>
        <w:tabs>
          <w:tab w:val="left" w:pos="900"/>
          <w:tab w:val="left" w:pos="1080"/>
        </w:tabs>
        <w:ind w:left="0"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Доповідь </w:t>
      </w:r>
      <w:r w:rsidR="007E02F8">
        <w:rPr>
          <w:sz w:val="28"/>
          <w:szCs w:val="28"/>
        </w:rPr>
        <w:t xml:space="preserve">керуючого справами виконавчого комітету районної ради Ляшка І.І. </w:t>
      </w:r>
      <w:r w:rsidRPr="00C37656">
        <w:rPr>
          <w:sz w:val="28"/>
          <w:szCs w:val="28"/>
        </w:rPr>
        <w:t>«Про виконання Програми економічного і соціального розвитку Київського району м. Полтави за 201</w:t>
      </w:r>
      <w:r w:rsidR="007E02F8">
        <w:rPr>
          <w:sz w:val="28"/>
          <w:szCs w:val="28"/>
        </w:rPr>
        <w:t>8</w:t>
      </w:r>
      <w:r w:rsidRPr="00C37656">
        <w:rPr>
          <w:sz w:val="28"/>
          <w:szCs w:val="28"/>
        </w:rPr>
        <w:t xml:space="preserve"> рік»</w:t>
      </w:r>
      <w:r w:rsidR="00485DE7">
        <w:rPr>
          <w:sz w:val="28"/>
          <w:szCs w:val="28"/>
        </w:rPr>
        <w:t xml:space="preserve"> та співдоповідь заступника голови районної ради – начальника управління соціального захисту населення виконавчого комітету </w:t>
      </w:r>
      <w:proofErr w:type="spellStart"/>
      <w:r w:rsidR="00485DE7">
        <w:rPr>
          <w:sz w:val="28"/>
          <w:szCs w:val="28"/>
        </w:rPr>
        <w:t>Кобищан</w:t>
      </w:r>
      <w:proofErr w:type="spellEnd"/>
      <w:r w:rsidR="00485DE7">
        <w:rPr>
          <w:sz w:val="28"/>
          <w:szCs w:val="28"/>
        </w:rPr>
        <w:t xml:space="preserve"> Н.О.</w:t>
      </w:r>
      <w:r w:rsidRPr="00C37656">
        <w:rPr>
          <w:sz w:val="28"/>
          <w:szCs w:val="28"/>
        </w:rPr>
        <w:t xml:space="preserve"> взяти до відома.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Затвердити Програму економічного і соціального розвитку Київського району м. Полтави на 201</w:t>
      </w:r>
      <w:r w:rsidR="007E02F8">
        <w:rPr>
          <w:sz w:val="28"/>
          <w:szCs w:val="28"/>
        </w:rPr>
        <w:t>9</w:t>
      </w:r>
      <w:r w:rsidRPr="00C37656">
        <w:rPr>
          <w:sz w:val="28"/>
          <w:szCs w:val="28"/>
        </w:rPr>
        <w:t xml:space="preserve"> рік (додається).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         3. Термін дії «Програми економічного і соціального розвитку Київського району м. Полтави на 201</w:t>
      </w:r>
      <w:r w:rsidR="00832D05">
        <w:rPr>
          <w:sz w:val="28"/>
          <w:szCs w:val="28"/>
        </w:rPr>
        <w:t>9</w:t>
      </w:r>
      <w:r w:rsidRPr="00C37656">
        <w:rPr>
          <w:sz w:val="28"/>
          <w:szCs w:val="28"/>
        </w:rPr>
        <w:t xml:space="preserve"> рік» </w:t>
      </w:r>
      <w:r>
        <w:rPr>
          <w:sz w:val="28"/>
          <w:szCs w:val="28"/>
        </w:rPr>
        <w:t xml:space="preserve">- </w:t>
      </w:r>
      <w:r w:rsidRPr="00C37656">
        <w:rPr>
          <w:sz w:val="28"/>
          <w:szCs w:val="28"/>
        </w:rPr>
        <w:t>до затвердж</w:t>
      </w:r>
      <w:r w:rsidR="00832D05">
        <w:rPr>
          <w:sz w:val="28"/>
          <w:szCs w:val="28"/>
        </w:rPr>
        <w:t>ення відповідної Програми на 2020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рік.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4. Управлінням та відділам виконавчого комітету районної ради покласти в основу своєї роботи реалізацію завдань, викладених в Програмі економічного і соціального розвитку Київського району м. Полтави на 201</w:t>
      </w:r>
      <w:r w:rsidR="00832D05">
        <w:rPr>
          <w:sz w:val="28"/>
          <w:szCs w:val="28"/>
        </w:rPr>
        <w:t>9</w:t>
      </w:r>
      <w:r w:rsidRPr="00C37656">
        <w:rPr>
          <w:sz w:val="28"/>
          <w:szCs w:val="28"/>
        </w:rPr>
        <w:t xml:space="preserve"> рік. 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37656">
        <w:rPr>
          <w:sz w:val="28"/>
          <w:szCs w:val="28"/>
        </w:rPr>
        <w:t xml:space="preserve">5. Контроль за виконанням даного рішення покласти на </w:t>
      </w:r>
      <w:r>
        <w:rPr>
          <w:sz w:val="28"/>
          <w:szCs w:val="28"/>
        </w:rPr>
        <w:t>профільних заступників голови районної ради  та постійні депутатські комісії</w:t>
      </w:r>
      <w:r w:rsidRPr="00C37656">
        <w:rPr>
          <w:sz w:val="28"/>
          <w:szCs w:val="28"/>
        </w:rPr>
        <w:t xml:space="preserve"> районної ради.</w:t>
      </w:r>
    </w:p>
    <w:p w:rsidR="00FF738A" w:rsidRDefault="00FF738A" w:rsidP="00FF738A">
      <w:pPr>
        <w:ind w:left="360"/>
        <w:jc w:val="both"/>
        <w:rPr>
          <w:sz w:val="28"/>
          <w:szCs w:val="28"/>
        </w:rPr>
      </w:pPr>
    </w:p>
    <w:p w:rsidR="007C10E6" w:rsidRDefault="007C10E6" w:rsidP="00373710">
      <w:pPr>
        <w:ind w:firstLine="709"/>
        <w:jc w:val="both"/>
        <w:rPr>
          <w:sz w:val="28"/>
          <w:szCs w:val="28"/>
        </w:rPr>
      </w:pPr>
    </w:p>
    <w:p w:rsidR="00B32A61" w:rsidRDefault="00FF738A" w:rsidP="00373710">
      <w:pPr>
        <w:ind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>Голова районної ради</w:t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>
        <w:rPr>
          <w:sz w:val="28"/>
          <w:szCs w:val="28"/>
        </w:rPr>
        <w:t>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p w:rsidR="00B32A61" w:rsidRDefault="00B32A61">
      <w:pPr>
        <w:spacing w:after="200" w:line="276" w:lineRule="auto"/>
        <w:rPr>
          <w:sz w:val="28"/>
          <w:szCs w:val="28"/>
        </w:rPr>
      </w:pPr>
    </w:p>
    <w:sectPr w:rsidR="00B32A61" w:rsidSect="007C10E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C1AF4"/>
    <w:multiLevelType w:val="hybridMultilevel"/>
    <w:tmpl w:val="49D6F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293F"/>
    <w:rsid w:val="000D04E2"/>
    <w:rsid w:val="00141086"/>
    <w:rsid w:val="001F2732"/>
    <w:rsid w:val="0030636A"/>
    <w:rsid w:val="00373710"/>
    <w:rsid w:val="003E7FCD"/>
    <w:rsid w:val="003F6AD4"/>
    <w:rsid w:val="00485DE7"/>
    <w:rsid w:val="00500152"/>
    <w:rsid w:val="005C2899"/>
    <w:rsid w:val="00646B19"/>
    <w:rsid w:val="0067010E"/>
    <w:rsid w:val="007C10E6"/>
    <w:rsid w:val="007E02F8"/>
    <w:rsid w:val="007E7078"/>
    <w:rsid w:val="00832D05"/>
    <w:rsid w:val="008336B9"/>
    <w:rsid w:val="008E7984"/>
    <w:rsid w:val="00A4719A"/>
    <w:rsid w:val="00A91C8F"/>
    <w:rsid w:val="00B32A61"/>
    <w:rsid w:val="00BE5B19"/>
    <w:rsid w:val="00C10821"/>
    <w:rsid w:val="00C90D1D"/>
    <w:rsid w:val="00D90723"/>
    <w:rsid w:val="00DD727C"/>
    <w:rsid w:val="00DF321A"/>
    <w:rsid w:val="00E3293F"/>
    <w:rsid w:val="00E52431"/>
    <w:rsid w:val="00E90305"/>
    <w:rsid w:val="00EE74A2"/>
    <w:rsid w:val="00F17C35"/>
    <w:rsid w:val="00F23488"/>
    <w:rsid w:val="00F93860"/>
    <w:rsid w:val="00FE2D90"/>
    <w:rsid w:val="00FF2B91"/>
    <w:rsid w:val="00FF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31</cp:revision>
  <cp:lastPrinted>2019-02-20T08:16:00Z</cp:lastPrinted>
  <dcterms:created xsi:type="dcterms:W3CDTF">2017-01-26T14:27:00Z</dcterms:created>
  <dcterms:modified xsi:type="dcterms:W3CDTF">2019-09-26T12:00:00Z</dcterms:modified>
</cp:coreProperties>
</file>